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8" w:rsidRPr="00411AE8" w:rsidRDefault="00411AE8" w:rsidP="00411AE8">
      <w:pPr>
        <w:spacing w:line="360" w:lineRule="auto"/>
        <w:rPr>
          <w:rFonts w:ascii="Century Gothic" w:eastAsia="Times New Roman" w:hAnsi="Century Gothic" w:cs="Segoe UI"/>
          <w:b/>
          <w:bCs/>
          <w:sz w:val="24"/>
          <w:szCs w:val="24"/>
          <w:u w:val="single"/>
        </w:rPr>
      </w:pPr>
      <w:r w:rsidRPr="00411AE8">
        <w:rPr>
          <w:rFonts w:ascii="Century Gothic" w:eastAsia="Times New Roman" w:hAnsi="Century Gothic" w:cs="Segoe UI"/>
          <w:b/>
          <w:bCs/>
          <w:sz w:val="24"/>
          <w:szCs w:val="24"/>
          <w:u w:val="single"/>
        </w:rPr>
        <w:t xml:space="preserve">BULLETIN ANNOUNCEMENT </w:t>
      </w:r>
    </w:p>
    <w:p w:rsidR="00411AE8" w:rsidRPr="00411AE8" w:rsidRDefault="00411AE8" w:rsidP="00411AE8">
      <w:pPr>
        <w:spacing w:line="360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</w:p>
    <w:p w:rsidR="00411AE8" w:rsidRPr="00411AE8" w:rsidRDefault="00411AE8" w:rsidP="00411AE8">
      <w:pPr>
        <w:spacing w:line="360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  <w:r w:rsidRPr="00411AE8">
        <w:rPr>
          <w:rFonts w:ascii="Century Gothic" w:eastAsia="Times New Roman" w:hAnsi="Century Gothic" w:cs="Segoe UI"/>
          <w:b/>
          <w:bCs/>
          <w:sz w:val="24"/>
          <w:szCs w:val="24"/>
        </w:rPr>
        <w:t>10</w:t>
      </w:r>
      <w:r w:rsidRPr="00411AE8">
        <w:rPr>
          <w:rFonts w:ascii="Century Gothic" w:eastAsia="Times New Roman" w:hAnsi="Century Gothic" w:cs="Segoe UI"/>
          <w:b/>
          <w:bCs/>
          <w:sz w:val="24"/>
          <w:szCs w:val="24"/>
          <w:vertAlign w:val="superscript"/>
        </w:rPr>
        <w:t>th</w:t>
      </w:r>
      <w:r w:rsidRPr="00411AE8"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 Annual Ave Maria Youth Conference, 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PROCLAIM July 14-16, 2017 – </w:t>
      </w:r>
      <w:bookmarkStart w:id="0" w:name="_GoBack"/>
      <w:bookmarkEnd w:id="0"/>
    </w:p>
    <w:p w:rsidR="00411AE8" w:rsidRPr="004151AD" w:rsidRDefault="00411AE8" w:rsidP="00411AE8">
      <w:pPr>
        <w:spacing w:line="360" w:lineRule="auto"/>
        <w:rPr>
          <w:rFonts w:eastAsia="Times New Roman" w:cs="Segoe UI"/>
          <w:bCs/>
          <w:sz w:val="20"/>
          <w:szCs w:val="20"/>
        </w:rPr>
      </w:pPr>
      <w:r w:rsidRPr="00411AE8">
        <w:rPr>
          <w:rFonts w:ascii="Century Gothic" w:eastAsia="Times New Roman" w:hAnsi="Century Gothic" w:cs="Segoe UI"/>
          <w:bCs/>
          <w:sz w:val="24"/>
          <w:szCs w:val="24"/>
        </w:rPr>
        <w:t>All high school age youth from incoming freshman to outgoing seniors are invited to join us for the 10</w:t>
      </w:r>
      <w:r w:rsidRPr="00411AE8">
        <w:rPr>
          <w:rFonts w:ascii="Century Gothic" w:eastAsia="Times New Roman" w:hAnsi="Century Gothic" w:cs="Segoe UI"/>
          <w:bCs/>
          <w:sz w:val="24"/>
          <w:szCs w:val="24"/>
          <w:vertAlign w:val="superscript"/>
        </w:rPr>
        <w:t>th</w:t>
      </w:r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 Annual Ave Maria University Youth Conference “PROCLAIM” July 14-16, 2017. This incredible weekend is open to all incoming high school freshmen through outgoing seniors and will be full of faith, fellowship, and music with great speakers including: Fr. Chris </w:t>
      </w:r>
      <w:proofErr w:type="spellStart"/>
      <w:r w:rsidRPr="00411AE8">
        <w:rPr>
          <w:rFonts w:ascii="Century Gothic" w:eastAsia="Times New Roman" w:hAnsi="Century Gothic" w:cs="Segoe UI"/>
          <w:bCs/>
          <w:sz w:val="24"/>
          <w:szCs w:val="24"/>
        </w:rPr>
        <w:t>Argano</w:t>
      </w:r>
      <w:proofErr w:type="spellEnd"/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, Vocations Director from the Archdiocese of New York, Fr. Eric Scanlan, Vocations Director from the Diocese of Venice, Michael </w:t>
      </w:r>
      <w:proofErr w:type="spellStart"/>
      <w:r w:rsidRPr="00411AE8">
        <w:rPr>
          <w:rFonts w:ascii="Century Gothic" w:eastAsia="Times New Roman" w:hAnsi="Century Gothic" w:cs="Segoe UI"/>
          <w:bCs/>
          <w:sz w:val="24"/>
          <w:szCs w:val="24"/>
        </w:rPr>
        <w:t>Gormley</w:t>
      </w:r>
      <w:proofErr w:type="spellEnd"/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 (Gomer), Righteous B (Bob </w:t>
      </w:r>
      <w:proofErr w:type="spellStart"/>
      <w:r w:rsidRPr="00411AE8">
        <w:rPr>
          <w:rFonts w:ascii="Century Gothic" w:eastAsia="Times New Roman" w:hAnsi="Century Gothic" w:cs="Segoe UI"/>
          <w:bCs/>
          <w:sz w:val="24"/>
          <w:szCs w:val="24"/>
        </w:rPr>
        <w:t>Lefnesky</w:t>
      </w:r>
      <w:proofErr w:type="spellEnd"/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), Mary </w:t>
      </w:r>
      <w:proofErr w:type="spellStart"/>
      <w:r w:rsidRPr="00411AE8">
        <w:rPr>
          <w:rFonts w:ascii="Century Gothic" w:eastAsia="Times New Roman" w:hAnsi="Century Gothic" w:cs="Segoe UI"/>
          <w:bCs/>
          <w:sz w:val="24"/>
          <w:szCs w:val="24"/>
        </w:rPr>
        <w:t>Bielski</w:t>
      </w:r>
      <w:proofErr w:type="spellEnd"/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, EPIC Ministries and music by Martin Doman and the AMU Band.  The closing Mass will be celebrated by Bishop Frank </w:t>
      </w:r>
      <w:proofErr w:type="spellStart"/>
      <w:r w:rsidRPr="00411AE8">
        <w:rPr>
          <w:rFonts w:ascii="Century Gothic" w:eastAsia="Times New Roman" w:hAnsi="Century Gothic" w:cs="Segoe UI"/>
          <w:bCs/>
          <w:sz w:val="24"/>
          <w:szCs w:val="24"/>
        </w:rPr>
        <w:t>Dewane</w:t>
      </w:r>
      <w:proofErr w:type="spellEnd"/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, from the Diocese of Venice. The cost is $175 per person and includes lodging, meals, and conference fee PLUS a cool t-shirt! Visit </w:t>
      </w:r>
      <w:hyperlink r:id="rId4" w:history="1">
        <w:r w:rsidRPr="00411AE8">
          <w:rPr>
            <w:rStyle w:val="Hyperlink"/>
            <w:rFonts w:ascii="Century Gothic" w:eastAsia="Times New Roman" w:hAnsi="Century Gothic" w:cs="Segoe UI"/>
            <w:bCs/>
            <w:sz w:val="24"/>
            <w:szCs w:val="24"/>
          </w:rPr>
          <w:t>www.aveconferences.com/youth-conference</w:t>
        </w:r>
      </w:hyperlink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 or call (239) 348-4725 or email </w:t>
      </w:r>
      <w:hyperlink r:id="rId5" w:history="1">
        <w:r w:rsidRPr="00411AE8">
          <w:rPr>
            <w:rFonts w:ascii="Century Gothic" w:eastAsia="Times New Roman" w:hAnsi="Century Gothic" w:cs="Segoe UI"/>
            <w:bCs/>
            <w:color w:val="0000FF"/>
            <w:sz w:val="24"/>
            <w:szCs w:val="24"/>
            <w:u w:val="single"/>
          </w:rPr>
          <w:t>conferences@avemaria.edu</w:t>
        </w:r>
      </w:hyperlink>
      <w:r w:rsidRPr="00411AE8">
        <w:rPr>
          <w:rFonts w:ascii="Century Gothic" w:eastAsia="Times New Roman" w:hAnsi="Century Gothic" w:cs="Segoe UI"/>
          <w:bCs/>
          <w:sz w:val="24"/>
          <w:szCs w:val="24"/>
        </w:rPr>
        <w:t xml:space="preserve"> for more information. Join us on Facebook</w:t>
      </w:r>
      <w:r w:rsidRPr="004151AD">
        <w:rPr>
          <w:rFonts w:eastAsia="Times New Roman" w:cs="Segoe UI"/>
          <w:bCs/>
          <w:sz w:val="20"/>
          <w:szCs w:val="20"/>
        </w:rPr>
        <w:t xml:space="preserve">! </w:t>
      </w:r>
    </w:p>
    <w:p w:rsidR="00AE5F43" w:rsidRDefault="00411AE8"/>
    <w:sectPr w:rsidR="00AE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2A18CE"/>
    <w:rsid w:val="00411AE8"/>
    <w:rsid w:val="00F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7F45-EE91-44CF-A60A-D0EF16A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s@avemaria.edu" TargetMode="External"/><Relationship Id="rId4" Type="http://schemas.openxmlformats.org/officeDocument/2006/relationships/hyperlink" Target="http://www.aveconferences.com/youth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Scanlan</dc:creator>
  <cp:keywords/>
  <dc:description/>
  <cp:lastModifiedBy>Brian Scanlan</cp:lastModifiedBy>
  <cp:revision>1</cp:revision>
  <dcterms:created xsi:type="dcterms:W3CDTF">2017-03-13T18:16:00Z</dcterms:created>
  <dcterms:modified xsi:type="dcterms:W3CDTF">2017-03-13T18:24:00Z</dcterms:modified>
</cp:coreProperties>
</file>